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0BF3" w14:textId="2427DFB3" w:rsidR="005209BE" w:rsidRDefault="000D6D59" w:rsidP="005209BE">
      <w:pPr>
        <w:pStyle w:val="Default"/>
        <w:rPr>
          <w:sz w:val="56"/>
          <w:szCs w:val="56"/>
        </w:rPr>
      </w:pPr>
      <w:r w:rsidRPr="000D6D5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15A4DD0" wp14:editId="46C11648">
            <wp:simplePos x="0" y="0"/>
            <wp:positionH relativeFrom="column">
              <wp:posOffset>4349750</wp:posOffset>
            </wp:positionH>
            <wp:positionV relativeFrom="paragraph">
              <wp:posOffset>-158750</wp:posOffset>
            </wp:positionV>
            <wp:extent cx="1790700" cy="1747723"/>
            <wp:effectExtent l="0" t="0" r="0" b="5080"/>
            <wp:wrapNone/>
            <wp:docPr id="1263103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9BE">
        <w:t xml:space="preserve"> </w:t>
      </w:r>
      <w:r w:rsidR="005209BE">
        <w:rPr>
          <w:b/>
          <w:bCs/>
          <w:sz w:val="56"/>
          <w:szCs w:val="56"/>
        </w:rPr>
        <w:t>202</w:t>
      </w:r>
      <w:r w:rsidR="005A102E">
        <w:rPr>
          <w:b/>
          <w:bCs/>
          <w:sz w:val="56"/>
          <w:szCs w:val="56"/>
        </w:rPr>
        <w:t>5</w:t>
      </w:r>
      <w:r w:rsidR="005209BE">
        <w:rPr>
          <w:b/>
          <w:bCs/>
          <w:sz w:val="56"/>
          <w:szCs w:val="56"/>
        </w:rPr>
        <w:t>-202</w:t>
      </w:r>
      <w:r w:rsidR="005A102E">
        <w:rPr>
          <w:b/>
          <w:bCs/>
          <w:sz w:val="56"/>
          <w:szCs w:val="56"/>
        </w:rPr>
        <w:t>6</w:t>
      </w:r>
      <w:r w:rsidR="005209BE">
        <w:rPr>
          <w:b/>
          <w:bCs/>
          <w:sz w:val="56"/>
          <w:szCs w:val="56"/>
        </w:rPr>
        <w:t xml:space="preserve"> Supply List: </w:t>
      </w:r>
    </w:p>
    <w:p w14:paraId="0CF4E935" w14:textId="2AA36082" w:rsidR="00F82BBD" w:rsidRDefault="00F82BBD" w:rsidP="005209BE">
      <w:pPr>
        <w:pStyle w:val="Default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2</w:t>
      </w:r>
      <w:r w:rsidRPr="00F82BBD">
        <w:rPr>
          <w:b/>
          <w:bCs/>
          <w:sz w:val="96"/>
          <w:szCs w:val="96"/>
          <w:vertAlign w:val="superscript"/>
        </w:rPr>
        <w:t>nd</w:t>
      </w:r>
      <w:r w:rsidR="005209BE">
        <w:rPr>
          <w:b/>
          <w:bCs/>
          <w:sz w:val="96"/>
          <w:szCs w:val="96"/>
        </w:rPr>
        <w:t xml:space="preserve"> Grade </w:t>
      </w:r>
    </w:p>
    <w:p w14:paraId="7A9B3E75" w14:textId="77777777" w:rsidR="00F82BBD" w:rsidRPr="00F82BBD" w:rsidRDefault="00F82BBD" w:rsidP="005209BE">
      <w:pPr>
        <w:pStyle w:val="Default"/>
        <w:rPr>
          <w:b/>
          <w:bCs/>
          <w:sz w:val="48"/>
          <w:szCs w:val="48"/>
        </w:rPr>
      </w:pPr>
    </w:p>
    <w:p w14:paraId="5674C0F1" w14:textId="77777777" w:rsidR="00873030" w:rsidRPr="00873030" w:rsidRDefault="00873030" w:rsidP="00873030">
      <w:pPr>
        <w:pStyle w:val="Default"/>
      </w:pPr>
    </w:p>
    <w:p w14:paraId="581AB73D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box colored Crayola colored pencils (12 count)</w:t>
      </w:r>
    </w:p>
    <w:p w14:paraId="13F48943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2 composition notebooks, wide ruled (not primary)</w:t>
      </w:r>
    </w:p>
    <w:p w14:paraId="27428A9C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2 boxes Crayola 24 count crayons</w:t>
      </w:r>
    </w:p>
    <w:p w14:paraId="3ECC5026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pack big erasers (3 count)</w:t>
      </w:r>
    </w:p>
    <w:p w14:paraId="3F2B949A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box 10 count Crayola thick washable markers</w:t>
      </w:r>
    </w:p>
    <w:p w14:paraId="05F0A6C6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2 boxes Ticonderoga pencils (12-count, pre-sharpened)</w:t>
      </w:r>
    </w:p>
    <w:p w14:paraId="7C3AB0B3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3 plastic and prong folders (red, yellow, green)</w:t>
      </w:r>
    </w:p>
    <w:p w14:paraId="7299BAC3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pack large glue sticks (3 count)</w:t>
      </w:r>
    </w:p>
    <w:p w14:paraId="0E9EAEDF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2 packages of fine point black dry eraser markers (4 count)</w:t>
      </w:r>
    </w:p>
    <w:p w14:paraId="78A7675E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large yellow highlighter</w:t>
      </w:r>
    </w:p>
    <w:p w14:paraId="4935707E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zipper pencil pouch (9 x 10.5)</w:t>
      </w:r>
    </w:p>
    <w:p w14:paraId="2229689E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set of headphones</w:t>
      </w:r>
    </w:p>
    <w:p w14:paraId="299F3CE2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pair of 6 inch scissors</w:t>
      </w:r>
    </w:p>
    <w:p w14:paraId="5CEF6884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2 packages of Clorox wipes</w:t>
      </w:r>
    </w:p>
    <w:p w14:paraId="6789758E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1 box of tissues</w:t>
      </w:r>
    </w:p>
    <w:p w14:paraId="1F6FAE1E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Girls-1 box of gallon size Ziplock bags</w:t>
      </w:r>
    </w:p>
    <w:p w14:paraId="1A776D19" w14:textId="77777777" w:rsidR="00873030" w:rsidRPr="00873030" w:rsidRDefault="00873030" w:rsidP="00873030">
      <w:pPr>
        <w:pStyle w:val="Default"/>
        <w:numPr>
          <w:ilvl w:val="0"/>
          <w:numId w:val="8"/>
        </w:numPr>
      </w:pPr>
      <w:r w:rsidRPr="00873030">
        <w:t>Boys-1 box of sandwich size Ziplock bags</w:t>
      </w:r>
    </w:p>
    <w:p w14:paraId="06E4C542" w14:textId="77777777" w:rsidR="00ED4E22" w:rsidRPr="00F82BBD" w:rsidRDefault="00ED4E22" w:rsidP="00ED4E22">
      <w:pPr>
        <w:pStyle w:val="Default"/>
        <w:rPr>
          <w:sz w:val="32"/>
          <w:szCs w:val="32"/>
        </w:rPr>
      </w:pPr>
    </w:p>
    <w:sectPr w:rsidR="00ED4E22" w:rsidRPr="00F82BBD" w:rsidSect="004D737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011B"/>
    <w:multiLevelType w:val="hybridMultilevel"/>
    <w:tmpl w:val="3E720958"/>
    <w:lvl w:ilvl="0" w:tplc="AE7C4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49E"/>
    <w:multiLevelType w:val="hybridMultilevel"/>
    <w:tmpl w:val="68DAF1A8"/>
    <w:lvl w:ilvl="0" w:tplc="637CE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343A"/>
    <w:multiLevelType w:val="hybridMultilevel"/>
    <w:tmpl w:val="9514A258"/>
    <w:lvl w:ilvl="0" w:tplc="2EA27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26BB"/>
    <w:multiLevelType w:val="hybridMultilevel"/>
    <w:tmpl w:val="E0B296A6"/>
    <w:lvl w:ilvl="0" w:tplc="52D66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538FA"/>
    <w:multiLevelType w:val="hybridMultilevel"/>
    <w:tmpl w:val="FFEC9764"/>
    <w:lvl w:ilvl="0" w:tplc="6D2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D24EA"/>
    <w:multiLevelType w:val="hybridMultilevel"/>
    <w:tmpl w:val="B9207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32A1"/>
    <w:multiLevelType w:val="hybridMultilevel"/>
    <w:tmpl w:val="11CE762E"/>
    <w:lvl w:ilvl="0" w:tplc="88664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2283"/>
    <w:multiLevelType w:val="hybridMultilevel"/>
    <w:tmpl w:val="A2FAC21E"/>
    <w:lvl w:ilvl="0" w:tplc="A5FC4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83007">
    <w:abstractNumId w:val="4"/>
  </w:num>
  <w:num w:numId="2" w16cid:durableId="1406028589">
    <w:abstractNumId w:val="1"/>
  </w:num>
  <w:num w:numId="3" w16cid:durableId="1277834840">
    <w:abstractNumId w:val="2"/>
  </w:num>
  <w:num w:numId="4" w16cid:durableId="1666399474">
    <w:abstractNumId w:val="0"/>
  </w:num>
  <w:num w:numId="5" w16cid:durableId="1532717962">
    <w:abstractNumId w:val="7"/>
  </w:num>
  <w:num w:numId="6" w16cid:durableId="1458068434">
    <w:abstractNumId w:val="6"/>
  </w:num>
  <w:num w:numId="7" w16cid:durableId="1470174470">
    <w:abstractNumId w:val="3"/>
  </w:num>
  <w:num w:numId="8" w16cid:durableId="92627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BE"/>
    <w:rsid w:val="000D6D59"/>
    <w:rsid w:val="002014F5"/>
    <w:rsid w:val="00252C85"/>
    <w:rsid w:val="002B0911"/>
    <w:rsid w:val="003E473B"/>
    <w:rsid w:val="004D737D"/>
    <w:rsid w:val="004E4393"/>
    <w:rsid w:val="005209BE"/>
    <w:rsid w:val="005A102E"/>
    <w:rsid w:val="00611EC1"/>
    <w:rsid w:val="00873030"/>
    <w:rsid w:val="0093724C"/>
    <w:rsid w:val="00AE444F"/>
    <w:rsid w:val="00BD0208"/>
    <w:rsid w:val="00C00B88"/>
    <w:rsid w:val="00C15B92"/>
    <w:rsid w:val="00CE521D"/>
    <w:rsid w:val="00D31A0A"/>
    <w:rsid w:val="00D47E25"/>
    <w:rsid w:val="00EA27A2"/>
    <w:rsid w:val="00ED4E22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555"/>
  <w15:chartTrackingRefBased/>
  <w15:docId w15:val="{1B45AFAE-9983-419F-BFCB-3768C75B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Taylor</dc:creator>
  <cp:keywords/>
  <dc:description/>
  <cp:lastModifiedBy>Kathleen Mcclung</cp:lastModifiedBy>
  <cp:revision>5</cp:revision>
  <dcterms:created xsi:type="dcterms:W3CDTF">2024-04-12T13:46:00Z</dcterms:created>
  <dcterms:modified xsi:type="dcterms:W3CDTF">2025-07-14T19:27:00Z</dcterms:modified>
</cp:coreProperties>
</file>